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370" w:rsidRPr="00C31370" w:rsidRDefault="00C31370" w:rsidP="00C3137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</w:pPr>
      <w:r w:rsidRPr="00C31370">
        <w:rPr>
          <w:rFonts w:ascii="Verdana" w:eastAsia="Times New Roman" w:hAnsi="Verdana" w:cs="Times New Roman"/>
          <w:color w:val="12A4D8"/>
          <w:kern w:val="36"/>
          <w:sz w:val="28"/>
          <w:szCs w:val="28"/>
          <w:lang w:eastAsia="ru-RU"/>
        </w:rPr>
        <w:t>ГОТОВНОСТЬ ДЕТЕЙ К ОБУЧЕНИЮ В ШКОЛЕ</w:t>
      </w:r>
    </w:p>
    <w:p w:rsidR="00C31370" w:rsidRPr="00C31370" w:rsidRDefault="00C31370" w:rsidP="00C313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Приближается тот день, когда ваш ребенок впервые войдет в первый класс. И сейчас вас волнуют вопросы: А готов ли мой ребенок к школе? Как будет учиться? Как ему помочь, если он встретит первые школьные трудности? Психолого-педагогический феномен «готовность ребенка к школе»  складывается из различных видов готовности: физической, личностной, мотивационно0волевой, интеллектуальной, специальной.</w:t>
      </w:r>
    </w:p>
    <w:p w:rsidR="00C31370" w:rsidRPr="00C31370" w:rsidRDefault="00C31370" w:rsidP="00C313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 6 до 7 лет с ребенком происходят значительные перемены – он стремительно растет, у него начинают выпадать зубы. Меняется его поведение. Дети уже готовы расширить круг общения, у них складывается определенный уровень притязаний и даже амбиций. Главное – у них складывается внутренняя позиция – быть учеником: они испытывают потребность в подчинении правилам и хотят заниматься общественно значимым делом, польза которого признается всеми взрослыми.</w:t>
      </w:r>
    </w:p>
    <w:p w:rsidR="00C31370" w:rsidRPr="00C31370" w:rsidRDefault="00C31370" w:rsidP="00C313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1370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Уважаемые родители! Попробуйте сами определить, готов ли ваш малыш стать первоклассником. А вам пора в школу?</w:t>
      </w:r>
    </w:p>
    <w:p w:rsidR="00C31370" w:rsidRPr="00C31370" w:rsidRDefault="00C31370" w:rsidP="00C313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Психологическая готовность к школе – это, собственно, и есть желание учиться.  Для одних детей она выражается в стремлении обладать внешними атрибутами школьной жизни. Малышей завораживают портфель, форма, учебники, красивые письменные принадлежности. Правда, со временем  желание просто исполнять роль ученика у таких детей не перерастает  непосредственно в интерес к получению знаний.</w:t>
      </w:r>
    </w:p>
    <w:p w:rsidR="00C31370" w:rsidRPr="00C31370" w:rsidRDefault="00C31370" w:rsidP="00C313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Других детей привлекает возможность узнать что-то новое. Нередко им бывает скучно на уроках, потому что, например, упражнения по написанию букв не дают пищу уму, трудоемки и механичны в исполнении. Дети быстро разочаровываются и теряют познавательный интерес к учебе.</w:t>
      </w:r>
    </w:p>
    <w:p w:rsidR="00C31370" w:rsidRPr="00C31370" w:rsidRDefault="00C31370" w:rsidP="00C313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C31370" w:rsidRPr="00C31370" w:rsidRDefault="00C31370" w:rsidP="00C313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1370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Как определить, готов ли ваш ребенок к школе?</w:t>
      </w:r>
    </w:p>
    <w:p w:rsidR="00C31370" w:rsidRPr="00C31370" w:rsidRDefault="00C31370" w:rsidP="00C313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C31370" w:rsidRPr="00C31370" w:rsidRDefault="00C31370" w:rsidP="00C313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1370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1. Мотивационная готовность</w:t>
      </w:r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 Купите несколько новых игрушек. Позовите ребенка посмотреть на них (не больше минуты). Потом предложите прочесть сказку, но на самом интересном месте остановитесь. Спросите, что сейчас больше хочется: поиграть или дослушать сказку? Ребенок со сформировавшейся личностной готовностью к школе захочет узнать, что же произошло с героями сказки дальше; малыш, который еще не готов учиться предпочтет продолжить игру. Вы можете также предложить ребенку поиграть в школу – обратите внимание, какую роль он выберет. Дети, готовые к школе, как правило, выбирают роль ученика. Им интересно заниматься учебой, писать и читать. Дети с несформированной школьной мотивацией, скорее всего, выберут роль учительницы, играть будут в поход в столовую, перемены, рисование мелом на доске.</w:t>
      </w:r>
    </w:p>
    <w:p w:rsidR="00C31370" w:rsidRPr="00C31370" w:rsidRDefault="00C31370" w:rsidP="00C313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1370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2. Волевая готовность.</w:t>
      </w:r>
      <w:r w:rsidRPr="00C3137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Не всегда уроки в школе вызывают искренний интерес ребенка. Для успешной учебы ребенок должен уметь «включать» волю – ему понадобится умение подчиняться правилам, внимательно слушать, выполнять задания, действовать по устным инструкциям учителя, самостоятельно выполнять задания по образцу.</w:t>
      </w:r>
    </w:p>
    <w:p w:rsidR="00C31370" w:rsidRPr="00C31370" w:rsidRDefault="00C31370" w:rsidP="00C313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Волю можно тренировать в игре – пусть ребенок срисовывает изображения с картинок (это развивает усидчивость), хороши и настольные игры, где необходимо соблюдать правила, и подвижные, например «зеркало»: стоя напротив, </w:t>
      </w:r>
      <w:proofErr w:type="gramStart"/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ребенок</w:t>
      </w:r>
      <w:proofErr w:type="gramEnd"/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выполняет все движения одновременно с вами, словно он – ваше отражение. Это довольно сложно, так что запаситесь терпением!</w:t>
      </w:r>
    </w:p>
    <w:p w:rsidR="00C31370" w:rsidRPr="00C31370" w:rsidRDefault="00C31370" w:rsidP="00C313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 мере развития в игре восприятия, памяти, мышления у вашего дошколенка будут удаваться все новые и новые задания, он начнет выигрывать, получит вашу похвалу и одобрение, то есть сначала мотивом будут похвала и выигрыш, затем ребенок начнет радоваться самому факту выполнения задания – это и есть зарождение познавательного интереса. Поэтому, если он совершил ошибку, не ругайте его, а разберитесь в ее причинах.</w:t>
      </w:r>
    </w:p>
    <w:p w:rsidR="00C31370" w:rsidRPr="00C31370" w:rsidRDefault="00C31370" w:rsidP="00C313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Занятия зарядкой по утрам в строго определенное время тоже способствует расширению волевых качеств. Надо лишь помнить, что структуры головного мозга, отвечающие за произвольное поведение, формируются как раз к семи годам. Так что ваши требования к шестилетнему малышу должны быть адекватны его возрасту.</w:t>
      </w:r>
    </w:p>
    <w:p w:rsidR="00C31370" w:rsidRPr="00C31370" w:rsidRDefault="00C31370" w:rsidP="00C313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1370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3. Интеллектуальная готовность</w:t>
      </w:r>
      <w:r w:rsidRPr="00C31370">
        <w:rPr>
          <w:rFonts w:ascii="Verdana" w:eastAsia="Times New Roman" w:hAnsi="Verdana" w:cs="Times New Roman"/>
          <w:color w:val="000000"/>
          <w:sz w:val="16"/>
          <w:lang w:eastAsia="ru-RU"/>
        </w:rPr>
        <w:t> </w:t>
      </w:r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 школе подразумевает определенный уровень мыслительных процессов. Ребенок должен уметь обобщать, сравнивать, классифицировать разные объекты, выделять существенные признаки вещей и явлений, делать выводы. Важен также уровень развития памяти.</w:t>
      </w:r>
    </w:p>
    <w:p w:rsidR="00C31370" w:rsidRPr="00C31370" w:rsidRDefault="00C31370" w:rsidP="00C313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 xml:space="preserve">Попробуйте сами определить механическую память ребенка. </w:t>
      </w:r>
      <w:proofErr w:type="gramStart"/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Четко проговаривая слова, произнесите бессмысленный набор слов: месяц, кубик, чашка, одеяло, книга, кошка, потолок, стол, рука, варенье.</w:t>
      </w:r>
      <w:proofErr w:type="gramEnd"/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Попросите ребенка повторить те слова, которые он запомнил. Малыш 6 – 7 лет с первого раза воспринимает не менее 5 слов из 10, после третьего, четвертого прочтения воспроизводит – 9-10 слов. Если ваши результаты хуже </w:t>
      </w:r>
      <w:proofErr w:type="gramStart"/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среднестатистических</w:t>
      </w:r>
      <w:proofErr w:type="gramEnd"/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тренируйте ребенка в каждую свободную минуту..</w:t>
      </w:r>
    </w:p>
    <w:p w:rsidR="00C31370" w:rsidRPr="00C31370" w:rsidRDefault="00C31370" w:rsidP="00C313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Чтобы подтянуть логическую память, назовите несколько цепочек слов, объединенных логической связью. Например, женщина -  мужчина, река – море – океан и т.д. Предложите ребенку запомнить 5 -6 таких цепочек, произнеся их вслух. После этого произнесите первое слово из цепочки и попросите малыша вспомнить остальные. Это упражнение больше похоже на игру, нравится детям и занимает совсем немного времени.</w:t>
      </w:r>
    </w:p>
    <w:p w:rsidR="00C31370" w:rsidRPr="00C31370" w:rsidRDefault="00C31370" w:rsidP="00C313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Чтобы ребенок умел последовательно излагать события, описывать предметы, ориентируясь на их основные признаки, </w:t>
      </w:r>
      <w:proofErr w:type="gramStart"/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почаще</w:t>
      </w:r>
      <w:proofErr w:type="gramEnd"/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просите его рассказывать, что он видит за окном, на картинке, о чем был просмотренный мультфильм.</w:t>
      </w:r>
    </w:p>
    <w:p w:rsidR="00C31370" w:rsidRPr="00C31370" w:rsidRDefault="00C31370" w:rsidP="00C313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Способность обобщать </w:t>
      </w:r>
      <w:proofErr w:type="gramStart"/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хорошо</w:t>
      </w:r>
      <w:proofErr w:type="gramEnd"/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тренировать в игре с картинками. Предложите ребенку 4 картинки (например, шкаф, кресло, стул, тарелка). На трех из них предметы, которые можно объединить в одну группу – мебель, а один предмет не вписывается в этот ряд, поскольку относится к посуде. Поэтому такая картинка откладывается в сторону. Пусть ребенок прокомментирует выбор «лишней» картинки. Память, как и внимание, можно тренировать во время прогулки. Проходя мимо какого-нибудь человека, попросите ребенка внимательно посмотреть, во что тот одет, а потом, не оборачиваясь вспомнить, какие вещи и какого цвета были на прохожем. Картинки типа «Найди 10 отличий» также подходят для развития памяти.</w:t>
      </w:r>
    </w:p>
    <w:p w:rsidR="00C31370" w:rsidRPr="00C31370" w:rsidRDefault="00C31370" w:rsidP="00C313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Не стоит забывать: чем полнее будет прожит период дошкольного возраста, тем успешнее ваш ребенок пройдет </w:t>
      </w:r>
      <w:proofErr w:type="gramStart"/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</w:t>
      </w:r>
      <w:proofErr w:type="gramEnd"/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следующий. Основная задача родителей на этапе дошкольного воспитания состоит не в том, чтобы научить малыша чтению и письму. Главное – сформировать и постоянно поощрять у ребенка познавательный интерес. Только после этого будут эффективны занятия, направленные на развитие внимания, памяти, мышления. И именно тогда учеба на протяжении всех школьных лет станет для ребенка источником радости. Так что </w:t>
      </w:r>
      <w:proofErr w:type="gramStart"/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почаще</w:t>
      </w:r>
      <w:proofErr w:type="gramEnd"/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говорите при ребенке, что будущая учеба в школе – прекрасная возможность быть и считаться взрослым.</w:t>
      </w:r>
    </w:p>
    <w:p w:rsidR="00C31370" w:rsidRPr="00C31370" w:rsidRDefault="00C31370" w:rsidP="00C3137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C3137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  <w:t> </w:t>
      </w:r>
    </w:p>
    <w:p w:rsidR="003F7A80" w:rsidRDefault="003F7A80"/>
    <w:sectPr w:rsidR="003F7A80" w:rsidSect="003F7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C31370"/>
    <w:rsid w:val="003F7A80"/>
    <w:rsid w:val="00C31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A80"/>
  </w:style>
  <w:style w:type="paragraph" w:styleId="1">
    <w:name w:val="heading 1"/>
    <w:basedOn w:val="a"/>
    <w:link w:val="10"/>
    <w:uiPriority w:val="9"/>
    <w:qFormat/>
    <w:rsid w:val="00C313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3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1370"/>
    <w:rPr>
      <w:b/>
      <w:bCs/>
    </w:rPr>
  </w:style>
  <w:style w:type="character" w:customStyle="1" w:styleId="apple-converted-space">
    <w:name w:val="apple-converted-space"/>
    <w:basedOn w:val="a0"/>
    <w:rsid w:val="00C313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9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978</Words>
  <Characters>5579</Characters>
  <Application>Microsoft Office Word</Application>
  <DocSecurity>0</DocSecurity>
  <Lines>46</Lines>
  <Paragraphs>13</Paragraphs>
  <ScaleCrop>false</ScaleCrop>
  <Company/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2016-10-17T11:07:00Z</dcterms:created>
  <dcterms:modified xsi:type="dcterms:W3CDTF">2016-10-17T11:08:00Z</dcterms:modified>
</cp:coreProperties>
</file>