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87" w:rsidRDefault="00796187" w:rsidP="00796187">
      <w:pPr>
        <w:shd w:val="clear" w:color="auto" w:fill="FFFFFF" w:themeFill="background1"/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Муниципальное </w:t>
      </w:r>
      <w:r w:rsidR="00D0371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бюджетное</w:t>
      </w: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дошкольное образовательное учреждение </w:t>
      </w:r>
    </w:p>
    <w:p w:rsidR="00796187" w:rsidRDefault="00796187" w:rsidP="00796187">
      <w:pPr>
        <w:shd w:val="clear" w:color="auto" w:fill="FFFFFF" w:themeFill="background1"/>
        <w:spacing w:after="0" w:line="239" w:lineRule="atLeast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D0371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детский сад №60 «Росинка</w:t>
      </w:r>
      <w:r w:rsidRPr="00453F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» </w:t>
      </w:r>
    </w:p>
    <w:p w:rsidR="00796187" w:rsidRDefault="00796187" w:rsidP="00796187">
      <w:r>
        <w:rPr>
          <w:noProof/>
          <w:color w:val="984806" w:themeColor="accent6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69850</wp:posOffset>
            </wp:positionV>
            <wp:extent cx="1614170" cy="1591945"/>
            <wp:effectExtent l="0" t="0" r="5080" b="8255"/>
            <wp:wrapTight wrapText="bothSides">
              <wp:wrapPolygon edited="0">
                <wp:start x="8157" y="0"/>
                <wp:lineTo x="6373" y="517"/>
                <wp:lineTo x="1530" y="3360"/>
                <wp:lineTo x="0" y="7754"/>
                <wp:lineTo x="0" y="13699"/>
                <wp:lineTo x="1020" y="16542"/>
                <wp:lineTo x="1020" y="17059"/>
                <wp:lineTo x="5098" y="20678"/>
                <wp:lineTo x="7393" y="21454"/>
                <wp:lineTo x="7902" y="21454"/>
                <wp:lineTo x="13511" y="21454"/>
                <wp:lineTo x="14020" y="21454"/>
                <wp:lineTo x="16315" y="20678"/>
                <wp:lineTo x="20393" y="17059"/>
                <wp:lineTo x="20393" y="16542"/>
                <wp:lineTo x="21413" y="13699"/>
                <wp:lineTo x="21413" y="7754"/>
                <wp:lineTo x="20138" y="3360"/>
                <wp:lineTo x="15295" y="517"/>
                <wp:lineTo x="13256" y="0"/>
                <wp:lineTo x="8157" y="0"/>
              </wp:wrapPolygon>
            </wp:wrapTight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60" t="3241" r="10138" b="14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59194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Default="00796187" w:rsidP="00796187"/>
    <w:p w:rsidR="00796187" w:rsidRPr="002417B8" w:rsidRDefault="00796187" w:rsidP="007961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17B8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796187" w:rsidRPr="00796187" w:rsidRDefault="00796187" w:rsidP="00796187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96187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36"/>
          <w:shd w:val="clear" w:color="auto" w:fill="FFFFFF"/>
        </w:rPr>
        <w:t>"Острые кишечные инфекции"</w:t>
      </w:r>
    </w:p>
    <w:p w:rsidR="00796187" w:rsidRPr="00CF3F80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6187" w:rsidRPr="00CF3F80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CF3F80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Pr="00CF3F80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Default="00D0371F" w:rsidP="00D037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Ст. в</w:t>
      </w:r>
      <w:r w:rsidR="00796187">
        <w:rPr>
          <w:rFonts w:ascii="Times New Roman" w:hAnsi="Times New Roman" w:cs="Times New Roman"/>
          <w:b/>
          <w:sz w:val="28"/>
          <w:szCs w:val="28"/>
        </w:rPr>
        <w:t xml:space="preserve">оспитатель: </w:t>
      </w:r>
    </w:p>
    <w:p w:rsidR="00796187" w:rsidRPr="00CF3F80" w:rsidRDefault="00D0371F" w:rsidP="00D037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Шестакова Людмила Борисовна</w:t>
      </w:r>
    </w:p>
    <w:p w:rsidR="00796187" w:rsidRPr="00CF3F80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Default="00796187" w:rsidP="007961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87" w:rsidRDefault="00796187" w:rsidP="00796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71F" w:rsidRDefault="00D0371F" w:rsidP="00796187">
      <w:pPr>
        <w:pStyle w:val="a4"/>
        <w:shd w:val="clear" w:color="auto" w:fill="FFFFFF"/>
        <w:spacing w:line="288" w:lineRule="atLeast"/>
        <w:jc w:val="center"/>
        <w:rPr>
          <w:rStyle w:val="a5"/>
          <w:color w:val="2F3746"/>
          <w:sz w:val="28"/>
          <w:szCs w:val="28"/>
        </w:rPr>
      </w:pPr>
      <w:r>
        <w:rPr>
          <w:rStyle w:val="a5"/>
          <w:color w:val="2F3746"/>
          <w:sz w:val="28"/>
          <w:szCs w:val="28"/>
        </w:rPr>
        <w:t>п. Белоярский</w:t>
      </w:r>
    </w:p>
    <w:p w:rsidR="00D0371F" w:rsidRDefault="00D0371F" w:rsidP="00796187">
      <w:pPr>
        <w:pStyle w:val="a4"/>
        <w:shd w:val="clear" w:color="auto" w:fill="FFFFFF"/>
        <w:spacing w:line="288" w:lineRule="atLeast"/>
        <w:jc w:val="center"/>
        <w:rPr>
          <w:rStyle w:val="a5"/>
          <w:color w:val="2F3746"/>
          <w:sz w:val="28"/>
          <w:szCs w:val="28"/>
        </w:rPr>
      </w:pPr>
    </w:p>
    <w:p w:rsidR="00D0371F" w:rsidRDefault="00D0371F" w:rsidP="00796187">
      <w:pPr>
        <w:pStyle w:val="a4"/>
        <w:shd w:val="clear" w:color="auto" w:fill="FFFFFF"/>
        <w:spacing w:line="288" w:lineRule="atLeast"/>
        <w:jc w:val="center"/>
        <w:rPr>
          <w:rStyle w:val="a5"/>
          <w:color w:val="2F3746"/>
          <w:sz w:val="28"/>
          <w:szCs w:val="28"/>
        </w:rPr>
      </w:pP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jc w:val="center"/>
        <w:rPr>
          <w:color w:val="2F3746"/>
          <w:sz w:val="28"/>
          <w:szCs w:val="28"/>
        </w:rPr>
      </w:pPr>
      <w:r w:rsidRPr="00796187">
        <w:rPr>
          <w:rStyle w:val="a5"/>
          <w:color w:val="2F3746"/>
          <w:sz w:val="28"/>
          <w:szCs w:val="28"/>
        </w:rPr>
        <w:lastRenderedPageBreak/>
        <w:t>Памятка для родителей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В обыденной жизни нас окружает более 100 видов микроскопических агентов, которые способны вызвать у человека острый инфекционный процесс кишечного заболевания.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Объединяет этих возбудителей “место встречи” — пищеварительный тракт человека, ведь это именно то место, где сами микробы или продукты их жизнедеятельности могут проявиться с максимальной “выгодой” для себя и столь же выраженным вредом для человека.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rStyle w:val="a5"/>
          <w:i/>
          <w:iCs/>
          <w:color w:val="2F3746"/>
          <w:sz w:val="28"/>
          <w:szCs w:val="28"/>
        </w:rPr>
        <w:t>Острая кишечная инфекция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 xml:space="preserve">– это собирательное понятие. </w:t>
      </w:r>
      <w:proofErr w:type="gramStart"/>
      <w:r w:rsidRPr="00796187">
        <w:rPr>
          <w:color w:val="2F3746"/>
          <w:sz w:val="28"/>
          <w:szCs w:val="28"/>
        </w:rPr>
        <w:t xml:space="preserve">Сюда входят кишечные инфекции, вызванные вирусами (энтеровирусная, </w:t>
      </w:r>
      <w:proofErr w:type="spellStart"/>
      <w:r w:rsidRPr="00796187">
        <w:rPr>
          <w:color w:val="2F3746"/>
          <w:sz w:val="28"/>
          <w:szCs w:val="28"/>
        </w:rPr>
        <w:t>ротавирусная</w:t>
      </w:r>
      <w:proofErr w:type="spellEnd"/>
      <w:r w:rsidRPr="00796187">
        <w:rPr>
          <w:color w:val="2F3746"/>
          <w:sz w:val="28"/>
          <w:szCs w:val="28"/>
        </w:rPr>
        <w:t xml:space="preserve"> инфекция) и бактериями (брюшной тиф, сальмонеллез, дизентерия, холера и др.).</w:t>
      </w:r>
      <w:proofErr w:type="gramEnd"/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Для инфекций этой группы признаки проявления заболеваний имеют много общего. У больных повышается температура, появляется общая слабость, разбитость, тошнота, рвота. Беспокоят схваткообразные боли в области живота, появляется многократный жидкий стул. Особенно тяжело протекает заболевание у детей, так как нарушается обмен веществ, поражается нервная система, происходит обезвоживание организма, истощение. Поэтому при заболевании детей большое значение имеет своевременное обращение за медицинской помощью.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rStyle w:val="a5"/>
          <w:i/>
          <w:iCs/>
          <w:color w:val="2F3746"/>
          <w:sz w:val="28"/>
          <w:szCs w:val="28"/>
        </w:rPr>
        <w:t>Источниками инфекции при вирусных и бактериальных кишечных инфекциях являются люди (с клиническими проявлениями заболевания и носители возбудителя) и животные.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 Больные острой кишечной инфекцией представляют опасность для окружающих. Вместе с рвотными массами, жидким стулом выделяется огромное количество возбудителей заболевания в окружающую среду. На предметах обихода, посуде, детских игрушках, полотенцах микробы остаются жизнеспособными в течение 5-7 дней.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 Болеют острыми кишечными инфекциями люди любого возраста, но особенно высока заболеваемость детей до 3-6 лет. Связано это с недостаточностью защитных сил организма и отсутствием гигиенических навыков. С детьми нужно соблюдать правила гигиены гораздо строже, ведь отпор их организма болезнетворным микробам и их токсинам гораздо слабее, а сам организм страдает от инфекции и истощается в борьбе с ней гораздо быстрее.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 Летом количество кишечных инфекций у детей неминуемо растет. Причин этому несколько. Скажем об основных.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lastRenderedPageBreak/>
        <w:t>   </w:t>
      </w:r>
      <w:r w:rsidRPr="00796187">
        <w:rPr>
          <w:rStyle w:val="a5"/>
          <w:color w:val="2F3746"/>
          <w:sz w:val="28"/>
          <w:szCs w:val="28"/>
        </w:rPr>
        <w:t>Во-первых</w:t>
      </w:r>
      <w:r w:rsidRPr="00796187">
        <w:rPr>
          <w:color w:val="2F3746"/>
          <w:sz w:val="28"/>
          <w:szCs w:val="28"/>
        </w:rPr>
        <w:t>, 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</w:t>
      </w:r>
      <w:r w:rsidRPr="00796187">
        <w:rPr>
          <w:rStyle w:val="a5"/>
          <w:color w:val="2F3746"/>
          <w:sz w:val="28"/>
          <w:szCs w:val="28"/>
        </w:rPr>
        <w:t>Во-вторых</w:t>
      </w:r>
      <w:r w:rsidRPr="00796187">
        <w:rPr>
          <w:color w:val="2F3746"/>
          <w:sz w:val="28"/>
          <w:szCs w:val="28"/>
        </w:rPr>
        <w:t>, 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</w:t>
      </w:r>
      <w:r w:rsidRPr="00796187">
        <w:rPr>
          <w:rStyle w:val="a5"/>
          <w:color w:val="2F3746"/>
          <w:sz w:val="28"/>
          <w:szCs w:val="28"/>
        </w:rPr>
        <w:t>Третья причина</w:t>
      </w:r>
      <w:r w:rsidRPr="00796187">
        <w:rPr>
          <w:color w:val="2F3746"/>
          <w:sz w:val="28"/>
          <w:szCs w:val="28"/>
        </w:rPr>
        <w:t>: летом дети много времени проводят на улице, и не всегда даже их родители вспоминают, что еда чистыми руками – обязательное правило.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</w:t>
      </w:r>
      <w:r w:rsidRPr="00796187">
        <w:rPr>
          <w:rStyle w:val="a5"/>
          <w:color w:val="2F3746"/>
          <w:sz w:val="28"/>
          <w:szCs w:val="28"/>
        </w:rPr>
        <w:t>В-четвертых</w:t>
      </w:r>
      <w:r w:rsidRPr="00796187">
        <w:rPr>
          <w:color w:val="2F3746"/>
          <w:sz w:val="28"/>
          <w:szCs w:val="28"/>
        </w:rPr>
        <w:t xml:space="preserve">, летом и </w:t>
      </w:r>
      <w:proofErr w:type="gramStart"/>
      <w:r w:rsidRPr="00796187">
        <w:rPr>
          <w:color w:val="2F3746"/>
          <w:sz w:val="28"/>
          <w:szCs w:val="28"/>
        </w:rPr>
        <w:t>дети</w:t>
      </w:r>
      <w:proofErr w:type="gramEnd"/>
      <w:r w:rsidRPr="00796187">
        <w:rPr>
          <w:color w:val="2F3746"/>
          <w:sz w:val="28"/>
          <w:szCs w:val="28"/>
        </w:rPr>
        <w:t xml:space="preserve">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jc w:val="center"/>
        <w:rPr>
          <w:color w:val="2F3746"/>
          <w:sz w:val="28"/>
          <w:szCs w:val="28"/>
        </w:rPr>
      </w:pPr>
      <w:r w:rsidRPr="00796187">
        <w:rPr>
          <w:rStyle w:val="a5"/>
          <w:color w:val="2F3746"/>
          <w:sz w:val="28"/>
          <w:szCs w:val="28"/>
        </w:rPr>
        <w:t>ЧИСТЫЕ РУКИ, СВЕЖАЯ ЕДА, ВКУСНАЯ ВОДА…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Вот несколько простых, но действенных советов, следование которым сохранит здоровье вашему малышу: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Постарайтесь сохранить, хотя бы частично, грудное вскармливание малыша первого года на летние месяцы.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Летом молочные смеси предпочтительно готовить только на 1-2 кормления, а не на целый день (вторая приготовленная порция должна храниться в холодильнике).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При использовании готовых молочных продуктов, в т. ч. предназначенных специально для малышей, обязательно осматривайте упаковку на предмет срока годности, целостности и вздутости.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 xml:space="preserve">Если вы забыли поставить в холодильник какой-то продукт, не </w:t>
      </w:r>
      <w:proofErr w:type="gramStart"/>
      <w:r w:rsidRPr="00796187">
        <w:rPr>
          <w:color w:val="2F3746"/>
          <w:sz w:val="28"/>
          <w:szCs w:val="28"/>
        </w:rPr>
        <w:t>стоит</w:t>
      </w:r>
      <w:proofErr w:type="gramEnd"/>
      <w:r w:rsidRPr="00796187">
        <w:rPr>
          <w:color w:val="2F3746"/>
          <w:sz w:val="28"/>
          <w:szCs w:val="28"/>
        </w:rPr>
        <w:t xml:space="preserve"> потом доверять своим чувствам, когда вы нюхаете его или пробуете на вкус: некоторые болезнетворные микробы, размножаясь, никак не влияют на вкусовые свойства блюда. По крайней мере, не давайте его ребенку.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Воду следует пить только кипяченую, т.к. бытовые очистительные фильтры не способны задерживать микроорганизмы. Даже на отдыхе нельзя забывать о мерах предосторожности: нельзя заглатывать воду при купании, продукты и напитки хранить только в сумках-холодильниках, нельзя пить воду из неизвестных источников, желательно пользоваться бутилированной водой и использовать одноразовую посуду. Для обработки рук использовать одноразовые влажные салфетки.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Тщательно мойте овощи, фрукты, ягоды и зелень! Особенно те, которые могли контактировать с землей, например клубнику, салат.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 xml:space="preserve">Мясные, рыбные, молочные блюда, бульоны, особенно приготовленные для диетического питания, – идеальная среда для размножения микробов. </w:t>
      </w:r>
      <w:r w:rsidRPr="00796187">
        <w:rPr>
          <w:color w:val="2F3746"/>
          <w:sz w:val="28"/>
          <w:szCs w:val="28"/>
        </w:rPr>
        <w:lastRenderedPageBreak/>
        <w:t>Поэтому для ребенка готовьте блюда не больше, чем на 1 день вперед.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Не покупайте продукты в местах несанкционированной торговли - по пути следования, у обочин дорог, у частных лиц, т.к. в указанных случаях вы можете приобрести продукты с истекшим сроком годности или изготовленные с нарушением санитарных норм и правил.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Большой вред здоровью могут принести купленные бахчевые культуры (арбузы, дыни) в разрезанном виде, так как микробы с поверхности легко переносятся и размножаются в сочной мякоти;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Не приобретайте продукты питания впрок, по возможности ничего длительно не храните, даже в условиях холодильника.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Не покупайте продукты с истекшим сроком годности.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proofErr w:type="gramStart"/>
      <w:r w:rsidRPr="00796187">
        <w:rPr>
          <w:color w:val="2F3746"/>
          <w:sz w:val="28"/>
          <w:szCs w:val="28"/>
        </w:rPr>
        <w:t>В домашних условиях не следует накапливать излишки продуктов питания, а имеющиеся скоропортящиеся продукты необходимо хранить закрытыми в пакетах, банках с крышками в холодильниках.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proofErr w:type="gramEnd"/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При приготовлении салатов необходимо тщательно мыть овощи и фрукты. Салаты заправлять следует перед подачей на стол.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>Боритесь с мухами, так как они являются механическими переносчиками острых кишечных заболеваний. Садясь на продукты питания, они их обсеменяют микробами, которые попадают к ним на лапки в выгребных ямах и мусорных контейнерах.</w:t>
      </w:r>
      <w:r w:rsidRPr="00796187">
        <w:rPr>
          <w:color w:val="2F3746"/>
          <w:sz w:val="28"/>
          <w:szCs w:val="28"/>
        </w:rPr>
        <w:br/>
        <w:t>   </w:t>
      </w:r>
      <w:r w:rsidRPr="00796187">
        <w:rPr>
          <w:rStyle w:val="a5"/>
          <w:color w:val="2F3746"/>
          <w:sz w:val="28"/>
          <w:szCs w:val="28"/>
        </w:rPr>
        <w:t>»</w:t>
      </w:r>
      <w:r w:rsidRPr="00796187">
        <w:rPr>
          <w:rStyle w:val="apple-converted-space"/>
          <w:color w:val="2F3746"/>
          <w:sz w:val="28"/>
          <w:szCs w:val="28"/>
        </w:rPr>
        <w:t> </w:t>
      </w:r>
      <w:r w:rsidRPr="00796187">
        <w:rPr>
          <w:color w:val="2F3746"/>
          <w:sz w:val="28"/>
          <w:szCs w:val="28"/>
        </w:rPr>
        <w:t xml:space="preserve">Если кто-либо из членов семьи в момент болезни находится дома требуется особо строго соблюдать правила личной гигиены: для больного выделить отдельную посуду, белье, после </w:t>
      </w:r>
      <w:proofErr w:type="gramStart"/>
      <w:r w:rsidRPr="00796187">
        <w:rPr>
          <w:color w:val="2F3746"/>
          <w:sz w:val="28"/>
          <w:szCs w:val="28"/>
        </w:rPr>
        <w:t>использования</w:t>
      </w:r>
      <w:proofErr w:type="gramEnd"/>
      <w:r w:rsidRPr="00796187">
        <w:rPr>
          <w:color w:val="2F3746"/>
          <w:sz w:val="28"/>
          <w:szCs w:val="28"/>
        </w:rPr>
        <w:t xml:space="preserve"> которых необходимо кипятить в течение 15 минут. Для уборки мест общего пользования использовать дезинфицирующие средства.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Личный пример родителей – лучший способ обучения ребенка.</w:t>
      </w:r>
    </w:p>
    <w:p w:rsidR="00796187" w:rsidRPr="00796187" w:rsidRDefault="00796187" w:rsidP="00796187">
      <w:pPr>
        <w:pStyle w:val="a4"/>
        <w:shd w:val="clear" w:color="auto" w:fill="FFFFFF"/>
        <w:spacing w:line="288" w:lineRule="atLeast"/>
        <w:rPr>
          <w:color w:val="2F3746"/>
          <w:sz w:val="28"/>
          <w:szCs w:val="28"/>
        </w:rPr>
      </w:pPr>
      <w:r w:rsidRPr="00796187">
        <w:rPr>
          <w:color w:val="2F3746"/>
          <w:sz w:val="28"/>
          <w:szCs w:val="28"/>
        </w:rPr>
        <w:t>    Выполнение этих несложных советов поможет избежать заболеванием острой кишечной инфекцией и сохранит Ваше здоровье и здоровье Ваших близких!</w:t>
      </w:r>
    </w:p>
    <w:p w:rsidR="00D679DC" w:rsidRPr="00796187" w:rsidRDefault="00D679DC" w:rsidP="00796187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color w:val="FD9A00"/>
          <w:kern w:val="36"/>
          <w:sz w:val="28"/>
          <w:szCs w:val="28"/>
          <w:lang w:eastAsia="ru-RU"/>
        </w:rPr>
      </w:pPr>
    </w:p>
    <w:sectPr w:rsidR="00D679DC" w:rsidRPr="00796187" w:rsidSect="008A28B5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7EB"/>
    <w:multiLevelType w:val="multilevel"/>
    <w:tmpl w:val="E3A0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267E8"/>
    <w:multiLevelType w:val="multilevel"/>
    <w:tmpl w:val="178A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7021F"/>
    <w:multiLevelType w:val="multilevel"/>
    <w:tmpl w:val="123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A5E37"/>
    <w:multiLevelType w:val="multilevel"/>
    <w:tmpl w:val="5F86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A59B2"/>
    <w:multiLevelType w:val="multilevel"/>
    <w:tmpl w:val="A502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A0E5E"/>
    <w:multiLevelType w:val="multilevel"/>
    <w:tmpl w:val="DC90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E804FB"/>
    <w:multiLevelType w:val="multilevel"/>
    <w:tmpl w:val="92C6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D752B"/>
    <w:multiLevelType w:val="multilevel"/>
    <w:tmpl w:val="8518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FC17CC"/>
    <w:multiLevelType w:val="multilevel"/>
    <w:tmpl w:val="408E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87"/>
    <w:rsid w:val="00796187"/>
    <w:rsid w:val="00C471F6"/>
    <w:rsid w:val="00D0371F"/>
    <w:rsid w:val="00D6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87"/>
  </w:style>
  <w:style w:type="paragraph" w:styleId="1">
    <w:name w:val="heading 1"/>
    <w:basedOn w:val="a"/>
    <w:link w:val="10"/>
    <w:uiPriority w:val="9"/>
    <w:qFormat/>
    <w:rsid w:val="00796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961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187"/>
  </w:style>
  <w:style w:type="character" w:styleId="a5">
    <w:name w:val="Strong"/>
    <w:basedOn w:val="a0"/>
    <w:uiPriority w:val="22"/>
    <w:qFormat/>
    <w:rsid w:val="00796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87"/>
  </w:style>
  <w:style w:type="paragraph" w:styleId="1">
    <w:name w:val="heading 1"/>
    <w:basedOn w:val="a"/>
    <w:link w:val="10"/>
    <w:uiPriority w:val="9"/>
    <w:qFormat/>
    <w:rsid w:val="00796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961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187"/>
  </w:style>
  <w:style w:type="character" w:styleId="a5">
    <w:name w:val="Strong"/>
    <w:basedOn w:val="a0"/>
    <w:uiPriority w:val="22"/>
    <w:qFormat/>
    <w:rsid w:val="00796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Юра</cp:lastModifiedBy>
  <cp:revision>2</cp:revision>
  <dcterms:created xsi:type="dcterms:W3CDTF">2014-11-05T14:32:00Z</dcterms:created>
  <dcterms:modified xsi:type="dcterms:W3CDTF">2017-03-29T15:06:00Z</dcterms:modified>
</cp:coreProperties>
</file>