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BC8" w:rsidRDefault="00EB0BC8" w:rsidP="00EB0BC8">
      <w:pPr>
        <w:pStyle w:val="a7"/>
        <w:jc w:val="center"/>
        <w:rPr>
          <w:b/>
          <w:sz w:val="32"/>
          <w:szCs w:val="32"/>
        </w:rPr>
      </w:pPr>
      <w:r w:rsidRPr="00EB0BC8">
        <w:rPr>
          <w:b/>
          <w:sz w:val="32"/>
          <w:szCs w:val="32"/>
        </w:rPr>
        <w:t>ПАМЯТКИ</w:t>
      </w:r>
      <w:r>
        <w:rPr>
          <w:b/>
          <w:sz w:val="32"/>
          <w:szCs w:val="32"/>
        </w:rPr>
        <w:t xml:space="preserve"> ПО ПДД</w:t>
      </w:r>
      <w:r w:rsidRPr="00EB0BC8">
        <w:rPr>
          <w:b/>
          <w:sz w:val="32"/>
          <w:szCs w:val="32"/>
        </w:rPr>
        <w:t xml:space="preserve"> ДЛЯ РОДИТЕЛЕЙ </w:t>
      </w:r>
    </w:p>
    <w:p w:rsidR="00EB0BC8" w:rsidRPr="00EB0BC8" w:rsidRDefault="00EB0BC8" w:rsidP="00EB0BC8">
      <w:pPr>
        <w:pStyle w:val="a7"/>
        <w:jc w:val="center"/>
        <w:rPr>
          <w:b/>
          <w:sz w:val="40"/>
          <w:szCs w:val="32"/>
        </w:rPr>
      </w:pPr>
      <w:r w:rsidRPr="00EB0BC8">
        <w:rPr>
          <w:b/>
          <w:sz w:val="40"/>
          <w:szCs w:val="32"/>
        </w:rPr>
        <w:t>«ВНИМАНИЕ, ДЕТИ!»</w:t>
      </w:r>
    </w:p>
    <w:p w:rsidR="00EB0BC8" w:rsidRDefault="00EB0BC8" w:rsidP="00EB0BC8">
      <w:pPr>
        <w:pStyle w:val="a7"/>
        <w:jc w:val="center"/>
        <w:rPr>
          <w:sz w:val="32"/>
          <w:szCs w:val="32"/>
        </w:rPr>
      </w:pPr>
    </w:p>
    <w:p w:rsidR="00EB0BC8" w:rsidRPr="00EB0BC8" w:rsidRDefault="00EB0BC8" w:rsidP="00EB0BC8">
      <w:pPr>
        <w:pStyle w:val="a7"/>
        <w:spacing w:before="0" w:beforeAutospacing="0" w:after="0" w:afterAutospacing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Pr="00EB0BC8">
        <w:rPr>
          <w:sz w:val="32"/>
          <w:szCs w:val="32"/>
        </w:rPr>
        <w:t>Детский дорожно-транспортный травматизм — это беда, часто горе. Но, ни в коем случае не стихия — и средства для предупреждения детского травматизма есть, испытанные и эффективные. Есть такой предупреждающий знак – «Дети». Он устанавливается там, где от водителя трёбуется особое внимание. Постоянное внимание и неослабевающая забота требуются от родителей, воспитателей и педагогов, всех взрослых.</w:t>
      </w:r>
    </w:p>
    <w:p w:rsidR="00EB0BC8" w:rsidRDefault="00EB0BC8" w:rsidP="00EB0BC8">
      <w:pPr>
        <w:pStyle w:val="a7"/>
        <w:spacing w:before="0" w:beforeAutospacing="0" w:after="0" w:afterAutospacing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Pr="00EB0BC8">
        <w:rPr>
          <w:sz w:val="32"/>
          <w:szCs w:val="32"/>
        </w:rPr>
        <w:t>Почти во всех ситуациях, когда ребенок допустил ошибку, на дороге, у него есть шанс на спасение. Этот шанс - в руках у водителей, всех взрослых, которые обязаны понимать психологию поведения ребенка в различных дорожных ситуациях, знать и выполнять Правила дорожного движения, а также рекомендации по безопасному движению детей.</w:t>
      </w:r>
    </w:p>
    <w:p w:rsidR="0055715F" w:rsidRPr="00EB0BC8" w:rsidRDefault="0055715F" w:rsidP="00EB0BC8">
      <w:pPr>
        <w:pStyle w:val="a7"/>
        <w:spacing w:before="0" w:beforeAutospacing="0" w:after="0" w:afterAutospacing="0" w:line="360" w:lineRule="auto"/>
        <w:jc w:val="both"/>
        <w:rPr>
          <w:sz w:val="32"/>
          <w:szCs w:val="32"/>
        </w:rPr>
      </w:pPr>
    </w:p>
    <w:p w:rsidR="00EB0BC8" w:rsidRPr="0055715F" w:rsidRDefault="00EB0BC8" w:rsidP="00EB0BC8">
      <w:pPr>
        <w:pStyle w:val="a7"/>
        <w:spacing w:before="0" w:beforeAutospacing="0" w:after="0" w:afterAutospacing="0" w:line="360" w:lineRule="auto"/>
        <w:jc w:val="center"/>
        <w:rPr>
          <w:b/>
          <w:sz w:val="36"/>
          <w:szCs w:val="36"/>
        </w:rPr>
      </w:pPr>
      <w:r w:rsidRPr="0055715F">
        <w:rPr>
          <w:b/>
          <w:sz w:val="36"/>
          <w:szCs w:val="36"/>
        </w:rPr>
        <w:t>Помните: здоровье и жизнь детей в наших руках!</w:t>
      </w:r>
    </w:p>
    <w:p w:rsidR="00364882" w:rsidRDefault="00364882"/>
    <w:p w:rsidR="00EB0BC8" w:rsidRDefault="00EB0BC8"/>
    <w:p w:rsidR="00EB0BC8" w:rsidRDefault="00EB0BC8">
      <w:pPr>
        <w:rPr>
          <w:sz w:val="32"/>
        </w:rPr>
      </w:pPr>
    </w:p>
    <w:p w:rsidR="00EB0BC8" w:rsidRDefault="00EB0BC8">
      <w:pPr>
        <w:rPr>
          <w:sz w:val="32"/>
        </w:rPr>
      </w:pPr>
    </w:p>
    <w:p w:rsidR="00EB0BC8" w:rsidRDefault="00EB0BC8">
      <w:pPr>
        <w:rPr>
          <w:sz w:val="32"/>
        </w:rPr>
      </w:pPr>
    </w:p>
    <w:p w:rsidR="00EB0BC8" w:rsidRDefault="00EB0BC8">
      <w:pPr>
        <w:rPr>
          <w:sz w:val="32"/>
        </w:rPr>
      </w:pPr>
    </w:p>
    <w:p w:rsidR="00EB0BC8" w:rsidRDefault="00EB0BC8">
      <w:pPr>
        <w:rPr>
          <w:sz w:val="32"/>
        </w:rPr>
      </w:pPr>
    </w:p>
    <w:p w:rsidR="00EB0BC8" w:rsidRDefault="00EB0BC8">
      <w:pPr>
        <w:rPr>
          <w:sz w:val="32"/>
        </w:rPr>
      </w:pPr>
    </w:p>
    <w:p w:rsidR="00EB0BC8" w:rsidRDefault="00EB0BC8">
      <w:pPr>
        <w:rPr>
          <w:sz w:val="32"/>
        </w:rPr>
      </w:pPr>
    </w:p>
    <w:p w:rsidR="00EB0BC8" w:rsidRDefault="00EB0BC8">
      <w:pPr>
        <w:rPr>
          <w:sz w:val="32"/>
        </w:rPr>
      </w:pPr>
    </w:p>
    <w:p w:rsidR="00EB0BC8" w:rsidRDefault="00EB0BC8">
      <w:pPr>
        <w:rPr>
          <w:sz w:val="32"/>
        </w:rPr>
      </w:pPr>
    </w:p>
    <w:p w:rsidR="00EB0BC8" w:rsidRDefault="00EB0BC8">
      <w:pPr>
        <w:rPr>
          <w:sz w:val="32"/>
        </w:rPr>
      </w:pPr>
    </w:p>
    <w:p w:rsidR="00EB0BC8" w:rsidRDefault="00EB0BC8">
      <w:pPr>
        <w:rPr>
          <w:sz w:val="32"/>
        </w:rPr>
      </w:pPr>
    </w:p>
    <w:p w:rsidR="00EB0BC8" w:rsidRPr="00EB0BC8" w:rsidRDefault="00EB0BC8" w:rsidP="00EB0BC8">
      <w:pPr>
        <w:pStyle w:val="a7"/>
        <w:spacing w:after="240" w:afterAutospacing="0"/>
        <w:rPr>
          <w:sz w:val="32"/>
        </w:rPr>
      </w:pPr>
      <w:r w:rsidRPr="00EB0BC8">
        <w:rPr>
          <w:sz w:val="32"/>
          <w:szCs w:val="27"/>
        </w:rPr>
        <w:t xml:space="preserve">1. </w:t>
      </w:r>
      <w:proofErr w:type="gramStart"/>
      <w:r w:rsidRPr="00EB0BC8">
        <w:rPr>
          <w:sz w:val="32"/>
          <w:szCs w:val="27"/>
        </w:rPr>
        <w:t>Родителям необходимо постоянной напоминать детям о правилах поведения на дороге.</w:t>
      </w:r>
      <w:proofErr w:type="gramEnd"/>
      <w:r w:rsidRPr="00EB0BC8">
        <w:rPr>
          <w:sz w:val="32"/>
          <w:szCs w:val="27"/>
        </w:rPr>
        <w:t xml:space="preserve"> Желательно приобрести обучающие детские книги и видеофильмы.</w:t>
      </w:r>
    </w:p>
    <w:p w:rsidR="00EB0BC8" w:rsidRPr="00EB0BC8" w:rsidRDefault="00EB0BC8" w:rsidP="00EB0BC8">
      <w:pPr>
        <w:pStyle w:val="a7"/>
        <w:spacing w:after="240" w:afterAutospacing="0"/>
        <w:rPr>
          <w:sz w:val="32"/>
        </w:rPr>
      </w:pPr>
      <w:r w:rsidRPr="00EB0BC8">
        <w:rPr>
          <w:sz w:val="32"/>
          <w:szCs w:val="27"/>
        </w:rPr>
        <w:t>2</w:t>
      </w:r>
      <w:r w:rsidRPr="00EB0BC8">
        <w:rPr>
          <w:noProof/>
          <w:sz w:val="32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90725" cy="4914900"/>
            <wp:effectExtent l="19050" t="0" r="9525" b="0"/>
            <wp:wrapSquare wrapText="bothSides"/>
            <wp:docPr id="2" name="Рисунок 2" descr="hello_html_496200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49620063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91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0BC8">
        <w:rPr>
          <w:sz w:val="32"/>
          <w:szCs w:val="27"/>
        </w:rPr>
        <w:t>. Во время передвижения на автомобиле, автобусе, обязательно используйте детские кресла и ремни безопасности.</w:t>
      </w:r>
      <w:r w:rsidRPr="00EB0BC8">
        <w:rPr>
          <w:sz w:val="32"/>
          <w:szCs w:val="27"/>
        </w:rPr>
        <w:br/>
      </w:r>
      <w:r w:rsidRPr="00EB0BC8">
        <w:rPr>
          <w:sz w:val="32"/>
          <w:szCs w:val="27"/>
        </w:rPr>
        <w:br/>
        <w:t>3. При перевозке маленьких детей, аккуратно и плавно совершайте маневры без резких движений.</w:t>
      </w:r>
    </w:p>
    <w:p w:rsidR="00EB0BC8" w:rsidRDefault="00EB0BC8" w:rsidP="00EB0BC8">
      <w:pPr>
        <w:pStyle w:val="a7"/>
        <w:rPr>
          <w:sz w:val="32"/>
          <w:szCs w:val="27"/>
        </w:rPr>
      </w:pPr>
      <w:r w:rsidRPr="00EB0BC8">
        <w:rPr>
          <w:sz w:val="32"/>
          <w:szCs w:val="27"/>
        </w:rPr>
        <w:t>4. Во время езды на автомобиле, автобусе, когда мимо проезжаете детские сады, школы, различные детские учреждения заблаговременно снижайте скорость, будьте внимательней и не забывайте, что от детей ожидать можно все что угодно.</w:t>
      </w:r>
      <w:r w:rsidRPr="00EB0BC8">
        <w:rPr>
          <w:sz w:val="32"/>
          <w:szCs w:val="27"/>
        </w:rPr>
        <w:br/>
      </w:r>
      <w:r w:rsidRPr="00EB0BC8">
        <w:rPr>
          <w:sz w:val="32"/>
          <w:szCs w:val="27"/>
        </w:rPr>
        <w:br/>
        <w:t xml:space="preserve">5. Необходимо использовать </w:t>
      </w:r>
      <w:proofErr w:type="gramStart"/>
      <w:r w:rsidRPr="00EB0BC8">
        <w:rPr>
          <w:sz w:val="32"/>
          <w:szCs w:val="27"/>
        </w:rPr>
        <w:t>светоотражающие</w:t>
      </w:r>
      <w:proofErr w:type="gramEnd"/>
      <w:r w:rsidRPr="00EB0BC8">
        <w:rPr>
          <w:sz w:val="32"/>
          <w:szCs w:val="27"/>
        </w:rPr>
        <w:t xml:space="preserve"> приспособлений на одежде детей.</w:t>
      </w:r>
      <w:r w:rsidRPr="00EB0BC8">
        <w:rPr>
          <w:sz w:val="32"/>
          <w:szCs w:val="27"/>
        </w:rPr>
        <w:br/>
      </w:r>
      <w:r w:rsidRPr="00EB0BC8">
        <w:rPr>
          <w:sz w:val="32"/>
          <w:szCs w:val="27"/>
        </w:rPr>
        <w:br/>
        <w:t>6. Самое главное правило - самим показывать пример детям, не нарушать ПДД в присутствии детей.</w:t>
      </w:r>
    </w:p>
    <w:p w:rsidR="00EB0BC8" w:rsidRDefault="00EB0BC8" w:rsidP="00EB0BC8">
      <w:pPr>
        <w:pStyle w:val="a7"/>
        <w:rPr>
          <w:sz w:val="32"/>
          <w:szCs w:val="27"/>
        </w:rPr>
      </w:pPr>
    </w:p>
    <w:p w:rsidR="00EB0BC8" w:rsidRDefault="00EB0BC8" w:rsidP="00EB0BC8">
      <w:pPr>
        <w:pStyle w:val="a7"/>
        <w:rPr>
          <w:sz w:val="32"/>
          <w:szCs w:val="27"/>
        </w:rPr>
      </w:pPr>
    </w:p>
    <w:p w:rsidR="00EB0BC8" w:rsidRDefault="00EB0BC8" w:rsidP="00EB0BC8">
      <w:pPr>
        <w:pStyle w:val="a7"/>
        <w:rPr>
          <w:sz w:val="32"/>
          <w:szCs w:val="27"/>
        </w:rPr>
      </w:pPr>
    </w:p>
    <w:p w:rsidR="00EB0BC8" w:rsidRDefault="00EB0BC8" w:rsidP="00EB0BC8">
      <w:pPr>
        <w:pStyle w:val="a7"/>
        <w:rPr>
          <w:sz w:val="32"/>
          <w:szCs w:val="27"/>
        </w:rPr>
      </w:pPr>
    </w:p>
    <w:p w:rsidR="00EB0BC8" w:rsidRDefault="00EB0BC8" w:rsidP="00EB0BC8">
      <w:pPr>
        <w:pStyle w:val="a7"/>
        <w:rPr>
          <w:sz w:val="32"/>
          <w:szCs w:val="27"/>
        </w:rPr>
      </w:pPr>
    </w:p>
    <w:p w:rsidR="00EB0BC8" w:rsidRDefault="00EB0BC8" w:rsidP="00EB0BC8">
      <w:pPr>
        <w:pStyle w:val="a7"/>
        <w:rPr>
          <w:sz w:val="32"/>
          <w:szCs w:val="27"/>
        </w:rPr>
      </w:pPr>
    </w:p>
    <w:p w:rsidR="00EB0BC8" w:rsidRDefault="00EB0BC8" w:rsidP="00EB0BC8">
      <w:pPr>
        <w:pStyle w:val="a7"/>
        <w:rPr>
          <w:sz w:val="32"/>
          <w:szCs w:val="27"/>
        </w:rPr>
      </w:pPr>
    </w:p>
    <w:p w:rsidR="00B331F8" w:rsidRPr="00B331F8" w:rsidRDefault="00B331F8" w:rsidP="00B331F8">
      <w:pPr>
        <w:pStyle w:val="a7"/>
        <w:rPr>
          <w:b/>
          <w:sz w:val="32"/>
          <w:szCs w:val="27"/>
        </w:rPr>
      </w:pPr>
      <w:r w:rsidRPr="00B331F8">
        <w:rPr>
          <w:b/>
          <w:sz w:val="32"/>
          <w:szCs w:val="27"/>
        </w:rPr>
        <w:t>О чем следует помнить взрослым участникам движения:</w:t>
      </w:r>
    </w:p>
    <w:p w:rsidR="00B331F8" w:rsidRPr="00B331F8" w:rsidRDefault="00B331F8" w:rsidP="00B331F8">
      <w:pPr>
        <w:pStyle w:val="a7"/>
        <w:rPr>
          <w:sz w:val="32"/>
          <w:szCs w:val="27"/>
        </w:rPr>
      </w:pPr>
    </w:p>
    <w:p w:rsidR="00B331F8" w:rsidRPr="00B331F8" w:rsidRDefault="00B331F8" w:rsidP="00B331F8">
      <w:pPr>
        <w:pStyle w:val="a7"/>
        <w:rPr>
          <w:sz w:val="32"/>
          <w:szCs w:val="27"/>
        </w:rPr>
      </w:pPr>
      <w:r w:rsidRPr="00B331F8">
        <w:rPr>
          <w:sz w:val="32"/>
          <w:szCs w:val="27"/>
        </w:rPr>
        <w:t>в 6 лет ребенок видит на уровне 105 см от земли, в 10 лет эта цифра достигает 130 см. Ребенку практически постоянно требуется смотреть вверх, чтобы увидеть дорожные знаки и светофоры;</w:t>
      </w:r>
    </w:p>
    <w:p w:rsidR="00B331F8" w:rsidRPr="00B331F8" w:rsidRDefault="00B331F8" w:rsidP="00B331F8">
      <w:pPr>
        <w:pStyle w:val="a7"/>
        <w:rPr>
          <w:sz w:val="32"/>
          <w:szCs w:val="27"/>
        </w:rPr>
      </w:pPr>
    </w:p>
    <w:p w:rsidR="00B331F8" w:rsidRPr="00B331F8" w:rsidRDefault="00B331F8" w:rsidP="00B331F8">
      <w:pPr>
        <w:pStyle w:val="a7"/>
        <w:rPr>
          <w:sz w:val="32"/>
          <w:szCs w:val="27"/>
        </w:rPr>
      </w:pPr>
      <w:r w:rsidRPr="00B331F8">
        <w:rPr>
          <w:sz w:val="32"/>
          <w:szCs w:val="27"/>
        </w:rPr>
        <w:t>когда ребенок видит сам, он предполагает, что его тоже видят. Но очень часто из-за маленького роста его могут просто не заметить или заметить слишком поздно;</w:t>
      </w:r>
    </w:p>
    <w:p w:rsidR="00B331F8" w:rsidRPr="00B331F8" w:rsidRDefault="00B331F8" w:rsidP="00B331F8">
      <w:pPr>
        <w:pStyle w:val="a7"/>
        <w:rPr>
          <w:sz w:val="32"/>
          <w:szCs w:val="27"/>
        </w:rPr>
      </w:pPr>
    </w:p>
    <w:p w:rsidR="00B331F8" w:rsidRPr="00B331F8" w:rsidRDefault="00B331F8" w:rsidP="00B331F8">
      <w:pPr>
        <w:pStyle w:val="a7"/>
        <w:rPr>
          <w:sz w:val="32"/>
          <w:szCs w:val="27"/>
        </w:rPr>
      </w:pPr>
      <w:r w:rsidRPr="00B331F8">
        <w:rPr>
          <w:sz w:val="32"/>
          <w:szCs w:val="27"/>
        </w:rPr>
        <w:t>примерно до 11 лет дети не способны анализировать действия на основании абстрактной гипотезы. Все внимание они сосредотачивают на том, что действительно происходит, а не на том, что может произойти;</w:t>
      </w:r>
    </w:p>
    <w:p w:rsidR="00B331F8" w:rsidRPr="00B331F8" w:rsidRDefault="00B331F8" w:rsidP="00B331F8">
      <w:pPr>
        <w:pStyle w:val="a7"/>
        <w:rPr>
          <w:sz w:val="32"/>
          <w:szCs w:val="27"/>
        </w:rPr>
      </w:pPr>
    </w:p>
    <w:p w:rsidR="00B331F8" w:rsidRPr="00B331F8" w:rsidRDefault="00B331F8" w:rsidP="00B331F8">
      <w:pPr>
        <w:pStyle w:val="a7"/>
        <w:rPr>
          <w:sz w:val="32"/>
          <w:szCs w:val="27"/>
        </w:rPr>
      </w:pPr>
      <w:r w:rsidRPr="00B331F8">
        <w:rPr>
          <w:sz w:val="32"/>
          <w:szCs w:val="27"/>
        </w:rPr>
        <w:t>ребенок, который ходит по одному маршруту, становится менее внимательным. Сначала он готов переоценить опасность, затем постепенно начинает недооценивать ее;</w:t>
      </w:r>
    </w:p>
    <w:p w:rsidR="00B331F8" w:rsidRPr="00B331F8" w:rsidRDefault="00B331F8" w:rsidP="00B331F8">
      <w:pPr>
        <w:pStyle w:val="a7"/>
        <w:rPr>
          <w:sz w:val="32"/>
          <w:szCs w:val="27"/>
        </w:rPr>
      </w:pPr>
    </w:p>
    <w:p w:rsidR="00EB0BC8" w:rsidRDefault="00B331F8" w:rsidP="00B331F8">
      <w:pPr>
        <w:pStyle w:val="a7"/>
        <w:rPr>
          <w:sz w:val="32"/>
          <w:szCs w:val="27"/>
        </w:rPr>
      </w:pPr>
      <w:r w:rsidRPr="00B331F8">
        <w:rPr>
          <w:sz w:val="32"/>
          <w:szCs w:val="27"/>
        </w:rPr>
        <w:t xml:space="preserve">на улице, если ребенок пугается приближающейся опасности, он чаще всего поступает неадекватно: импульсивно старается </w:t>
      </w:r>
      <w:proofErr w:type="gramStart"/>
      <w:r w:rsidRPr="00B331F8">
        <w:rPr>
          <w:sz w:val="32"/>
          <w:szCs w:val="27"/>
        </w:rPr>
        <w:t>убежать</w:t>
      </w:r>
      <w:proofErr w:type="gramEnd"/>
      <w:r w:rsidRPr="00B331F8">
        <w:rPr>
          <w:sz w:val="32"/>
          <w:szCs w:val="27"/>
        </w:rPr>
        <w:t xml:space="preserve"> либо останется на месте, не обращая внимания на ситуацию.</w:t>
      </w:r>
    </w:p>
    <w:p w:rsidR="00B331F8" w:rsidRDefault="00B331F8" w:rsidP="00B331F8">
      <w:pPr>
        <w:pStyle w:val="a7"/>
        <w:rPr>
          <w:sz w:val="32"/>
          <w:szCs w:val="27"/>
        </w:rPr>
      </w:pPr>
    </w:p>
    <w:p w:rsidR="00B331F8" w:rsidRDefault="00B331F8" w:rsidP="00B331F8">
      <w:pPr>
        <w:pStyle w:val="a7"/>
        <w:rPr>
          <w:sz w:val="32"/>
          <w:szCs w:val="27"/>
        </w:rPr>
      </w:pPr>
    </w:p>
    <w:p w:rsidR="00B331F8" w:rsidRDefault="00B331F8" w:rsidP="00B331F8">
      <w:pPr>
        <w:pStyle w:val="a7"/>
        <w:rPr>
          <w:sz w:val="32"/>
          <w:szCs w:val="27"/>
        </w:rPr>
      </w:pPr>
    </w:p>
    <w:p w:rsidR="00B331F8" w:rsidRDefault="00B331F8" w:rsidP="00B331F8">
      <w:pPr>
        <w:pStyle w:val="a7"/>
        <w:rPr>
          <w:sz w:val="32"/>
          <w:szCs w:val="27"/>
        </w:rPr>
      </w:pPr>
    </w:p>
    <w:p w:rsidR="00B331F8" w:rsidRDefault="00B331F8" w:rsidP="00B331F8">
      <w:pPr>
        <w:pStyle w:val="a7"/>
        <w:rPr>
          <w:sz w:val="32"/>
          <w:szCs w:val="27"/>
        </w:rPr>
      </w:pPr>
    </w:p>
    <w:p w:rsidR="00B331F8" w:rsidRPr="00B331F8" w:rsidRDefault="00B331F8" w:rsidP="00B331F8">
      <w:pPr>
        <w:pStyle w:val="a7"/>
        <w:rPr>
          <w:b/>
          <w:sz w:val="32"/>
          <w:szCs w:val="27"/>
        </w:rPr>
      </w:pPr>
      <w:r w:rsidRPr="00B331F8">
        <w:rPr>
          <w:b/>
          <w:sz w:val="32"/>
          <w:szCs w:val="27"/>
        </w:rPr>
        <w:t>Взрослые должны помнить, что цвет одежды также влияет на безопасность движения.</w:t>
      </w:r>
    </w:p>
    <w:p w:rsidR="00B331F8" w:rsidRPr="00B331F8" w:rsidRDefault="00B331F8" w:rsidP="00B331F8">
      <w:pPr>
        <w:pStyle w:val="a7"/>
        <w:rPr>
          <w:sz w:val="32"/>
          <w:szCs w:val="27"/>
        </w:rPr>
      </w:pPr>
    </w:p>
    <w:p w:rsidR="00B331F8" w:rsidRPr="00B331F8" w:rsidRDefault="00B331F8" w:rsidP="00B331F8">
      <w:pPr>
        <w:pStyle w:val="a7"/>
        <w:rPr>
          <w:sz w:val="32"/>
          <w:szCs w:val="27"/>
        </w:rPr>
      </w:pPr>
      <w:r w:rsidRPr="00B331F8">
        <w:rPr>
          <w:sz w:val="32"/>
          <w:szCs w:val="27"/>
        </w:rPr>
        <w:t xml:space="preserve">Необходимо обратить внимание на одежду, в которой собираются дети выйти на улицу. Темные цвета делают пешехода, велосипедиста и </w:t>
      </w:r>
      <w:proofErr w:type="spellStart"/>
      <w:r w:rsidRPr="00B331F8">
        <w:rPr>
          <w:sz w:val="32"/>
          <w:szCs w:val="27"/>
        </w:rPr>
        <w:t>мопедиста</w:t>
      </w:r>
      <w:proofErr w:type="spellEnd"/>
      <w:r w:rsidRPr="00B331F8">
        <w:rPr>
          <w:sz w:val="32"/>
          <w:szCs w:val="27"/>
        </w:rPr>
        <w:t xml:space="preserve"> практически незаметными, особенно в пасмурную погоду, в сумерки.</w:t>
      </w:r>
    </w:p>
    <w:p w:rsidR="00B331F8" w:rsidRPr="00B331F8" w:rsidRDefault="00B331F8" w:rsidP="00B331F8">
      <w:pPr>
        <w:pStyle w:val="a7"/>
        <w:rPr>
          <w:sz w:val="32"/>
          <w:szCs w:val="27"/>
        </w:rPr>
      </w:pPr>
    </w:p>
    <w:p w:rsidR="00B331F8" w:rsidRPr="00B331F8" w:rsidRDefault="00B331F8" w:rsidP="00B331F8">
      <w:pPr>
        <w:pStyle w:val="a7"/>
        <w:rPr>
          <w:sz w:val="32"/>
          <w:szCs w:val="27"/>
        </w:rPr>
      </w:pPr>
      <w:r w:rsidRPr="00B331F8">
        <w:rPr>
          <w:sz w:val="32"/>
          <w:szCs w:val="27"/>
        </w:rPr>
        <w:t>Необходимо приобрести светоотражающие элементы, которые могут быть размещены на сумках, куртке или других предметах. Такими же элементами безопасности следует оснастить санки, коляски, велосипеды.</w:t>
      </w:r>
    </w:p>
    <w:p w:rsidR="00B331F8" w:rsidRPr="00B331F8" w:rsidRDefault="00B331F8" w:rsidP="00B331F8">
      <w:pPr>
        <w:pStyle w:val="a7"/>
        <w:rPr>
          <w:sz w:val="32"/>
          <w:szCs w:val="27"/>
        </w:rPr>
      </w:pPr>
    </w:p>
    <w:p w:rsidR="00B331F8" w:rsidRPr="00B331F8" w:rsidRDefault="00B331F8" w:rsidP="00B331F8">
      <w:pPr>
        <w:pStyle w:val="a7"/>
        <w:rPr>
          <w:sz w:val="32"/>
          <w:szCs w:val="27"/>
        </w:rPr>
      </w:pPr>
      <w:r w:rsidRPr="00B331F8">
        <w:rPr>
          <w:sz w:val="32"/>
          <w:szCs w:val="27"/>
        </w:rPr>
        <w:t xml:space="preserve">Формы светоотражательных элементов различны. Значки и подвески удобны тем, что их легко переместить с одной одежды на другую. </w:t>
      </w:r>
      <w:proofErr w:type="spellStart"/>
      <w:r w:rsidRPr="00B331F8">
        <w:rPr>
          <w:sz w:val="32"/>
          <w:szCs w:val="27"/>
        </w:rPr>
        <w:t>Самоклеющие</w:t>
      </w:r>
      <w:proofErr w:type="spellEnd"/>
      <w:r w:rsidRPr="00B331F8">
        <w:rPr>
          <w:sz w:val="32"/>
          <w:szCs w:val="27"/>
        </w:rPr>
        <w:t xml:space="preserve"> наклейки могут быть использованы на различных поверхностях (искусственная кожа, металлические части велосипедов, колясок и т. д.), </w:t>
      </w:r>
      <w:proofErr w:type="spellStart"/>
      <w:r w:rsidRPr="00B331F8">
        <w:rPr>
          <w:sz w:val="32"/>
          <w:szCs w:val="27"/>
        </w:rPr>
        <w:t>термоактивируемые</w:t>
      </w:r>
      <w:proofErr w:type="spellEnd"/>
      <w:r w:rsidRPr="00B331F8">
        <w:rPr>
          <w:sz w:val="32"/>
          <w:szCs w:val="27"/>
        </w:rPr>
        <w:t xml:space="preserve"> наносятся на ткань с помощью утюга. Есть и специальные светоотражающие браслеты.</w:t>
      </w:r>
    </w:p>
    <w:p w:rsidR="00B331F8" w:rsidRPr="00B331F8" w:rsidRDefault="00B331F8" w:rsidP="00B331F8">
      <w:pPr>
        <w:pStyle w:val="a7"/>
        <w:rPr>
          <w:sz w:val="32"/>
          <w:szCs w:val="27"/>
        </w:rPr>
      </w:pPr>
    </w:p>
    <w:p w:rsidR="00B331F8" w:rsidRDefault="00B331F8" w:rsidP="00B331F8">
      <w:pPr>
        <w:pStyle w:val="a7"/>
        <w:rPr>
          <w:sz w:val="32"/>
          <w:szCs w:val="27"/>
        </w:rPr>
      </w:pPr>
      <w:r w:rsidRPr="00B331F8">
        <w:rPr>
          <w:sz w:val="32"/>
          <w:szCs w:val="27"/>
        </w:rPr>
        <w:t xml:space="preserve">Вариантов много. И надо использовать эту возможность, приучать себя и своих детей пользоваться таким доступным средством безопасности. Применение </w:t>
      </w:r>
      <w:proofErr w:type="spellStart"/>
      <w:r w:rsidRPr="00B331F8">
        <w:rPr>
          <w:sz w:val="32"/>
          <w:szCs w:val="27"/>
        </w:rPr>
        <w:t>световозвращателей</w:t>
      </w:r>
      <w:proofErr w:type="spellEnd"/>
      <w:r w:rsidRPr="00B331F8">
        <w:rPr>
          <w:sz w:val="32"/>
          <w:szCs w:val="27"/>
        </w:rPr>
        <w:t xml:space="preserve"> (</w:t>
      </w:r>
      <w:proofErr w:type="spellStart"/>
      <w:r w:rsidRPr="00B331F8">
        <w:rPr>
          <w:sz w:val="32"/>
          <w:szCs w:val="27"/>
        </w:rPr>
        <w:t>катафотов</w:t>
      </w:r>
      <w:proofErr w:type="spellEnd"/>
      <w:r w:rsidRPr="00B331F8">
        <w:rPr>
          <w:sz w:val="32"/>
          <w:szCs w:val="27"/>
        </w:rPr>
        <w:t>) пешеходами более чем в 6,5 раз снижает риск наезда транспортного средства на пешехода в темное время суток. При движении с дальним светом он заметит пешехода на расстоянии до 400 метров.</w:t>
      </w:r>
    </w:p>
    <w:p w:rsidR="00B331F8" w:rsidRDefault="00B331F8" w:rsidP="00B331F8">
      <w:pPr>
        <w:pStyle w:val="a7"/>
        <w:rPr>
          <w:sz w:val="32"/>
          <w:szCs w:val="27"/>
        </w:rPr>
      </w:pPr>
    </w:p>
    <w:p w:rsidR="00B331F8" w:rsidRDefault="00B331F8" w:rsidP="00B331F8">
      <w:pPr>
        <w:pStyle w:val="a7"/>
        <w:rPr>
          <w:sz w:val="32"/>
          <w:szCs w:val="27"/>
        </w:rPr>
      </w:pPr>
    </w:p>
    <w:p w:rsidR="0055715F" w:rsidRDefault="0055715F" w:rsidP="00B331F8">
      <w:pPr>
        <w:pStyle w:val="a7"/>
        <w:rPr>
          <w:sz w:val="32"/>
          <w:szCs w:val="27"/>
        </w:rPr>
      </w:pPr>
    </w:p>
    <w:p w:rsidR="0055715F" w:rsidRDefault="0055715F" w:rsidP="00B331F8">
      <w:pPr>
        <w:pStyle w:val="a7"/>
        <w:rPr>
          <w:sz w:val="32"/>
          <w:szCs w:val="27"/>
        </w:rPr>
      </w:pPr>
    </w:p>
    <w:p w:rsidR="00B331F8" w:rsidRDefault="00B331F8" w:rsidP="00B331F8">
      <w:pPr>
        <w:pStyle w:val="a7"/>
      </w:pPr>
      <w:r>
        <w:rPr>
          <w:b/>
          <w:bCs/>
        </w:rPr>
        <w:t>Правила для родителей</w:t>
      </w:r>
    </w:p>
    <w:p w:rsidR="00B331F8" w:rsidRDefault="00B331F8" w:rsidP="00B331F8">
      <w:pPr>
        <w:pStyle w:val="a7"/>
      </w:pPr>
      <w:r>
        <w:rPr>
          <w:b/>
          <w:bCs/>
        </w:rPr>
        <w:t>1.</w:t>
      </w:r>
      <w:r>
        <w:t xml:space="preserve"> Привлекайте ребенка к участию в ваших наблюдениях обстановки на дороге. Показывайте ему машины, которых следует остерегаться, которые готовятся поворачивать, едут с большой скоростью. Подчеркивайте свои движения: поворот головы для осмотра дороги, остановку для пропуска машины. Если ребенок заметил это, значит, он обучается на Вашем примере.</w:t>
      </w:r>
    </w:p>
    <w:p w:rsidR="00B331F8" w:rsidRDefault="00B331F8" w:rsidP="00B331F8">
      <w:pPr>
        <w:pStyle w:val="a7"/>
      </w:pPr>
      <w:r>
        <w:rPr>
          <w:b/>
          <w:bCs/>
        </w:rPr>
        <w:t>2.</w:t>
      </w:r>
      <w:r>
        <w:t xml:space="preserve"> Находясь на улице, всегда крепко держите ребенка за руку, даже если Вы находитесь в нескольких метрах от проезжей части.</w:t>
      </w:r>
    </w:p>
    <w:p w:rsidR="00B331F8" w:rsidRDefault="00B331F8" w:rsidP="00B331F8">
      <w:pPr>
        <w:pStyle w:val="a7"/>
      </w:pPr>
      <w:r>
        <w:rPr>
          <w:b/>
          <w:bCs/>
        </w:rPr>
        <w:t>3.</w:t>
      </w:r>
      <w:r>
        <w:t xml:space="preserve"> Переходите дорогу только по пешеходным переходам или на перекрестках по линии тротуаров. Пользуясь одним и тем же маршрутом, выберите самое безопасное место для перехода - подземный или регулируемый пешеходный переход. Если Вы своим примером приучите ребенка ходить, где ему захочется, никто не в силах будет его переучить.</w:t>
      </w:r>
    </w:p>
    <w:p w:rsidR="00B331F8" w:rsidRDefault="00B331F8" w:rsidP="00B331F8">
      <w:pPr>
        <w:pStyle w:val="a7"/>
      </w:pPr>
      <w:r>
        <w:rPr>
          <w:b/>
          <w:bCs/>
        </w:rPr>
        <w:t>4.</w:t>
      </w:r>
      <w:r>
        <w:t xml:space="preserve"> Перед началом перехода необходимо остановиться на тротуаре, не ближе полуметра от края, и осмотреть проезжую часть.</w:t>
      </w:r>
    </w:p>
    <w:p w:rsidR="00B331F8" w:rsidRDefault="00B331F8" w:rsidP="00B331F8">
      <w:pPr>
        <w:pStyle w:val="a7"/>
      </w:pPr>
      <w:r>
        <w:rPr>
          <w:b/>
          <w:bCs/>
        </w:rPr>
        <w:t>5.</w:t>
      </w:r>
      <w:r>
        <w:t xml:space="preserve"> Если дорога узкая, то следует начинать переход тогда, когда вы сможете перейти через проезжую часть, не задерживаясь на середине дороги. Если вы прошли только половину пути, заметили приближающийся к вам транспорт, следует остановиться и дождаться его проезда. Ни в коем случае не возвращайтесь обратно, не делайте шаг назад. Будьте спокойны сами и спокойно держите ребенка.</w:t>
      </w:r>
    </w:p>
    <w:p w:rsidR="00B331F8" w:rsidRDefault="00B331F8" w:rsidP="00B331F8">
      <w:pPr>
        <w:pStyle w:val="a7"/>
      </w:pPr>
      <w:r>
        <w:rPr>
          <w:b/>
          <w:bCs/>
        </w:rPr>
        <w:t>6.</w:t>
      </w:r>
      <w:r>
        <w:t xml:space="preserve"> Если дорога широкая, дойдя до середины, следует еще раз осмотреть ту сторону, откуда: возможно появление автомобиля. Автомобиль мог находиться далеко от вас или был не виден.</w:t>
      </w:r>
    </w:p>
    <w:p w:rsidR="00B331F8" w:rsidRDefault="00B331F8" w:rsidP="00B331F8">
      <w:pPr>
        <w:pStyle w:val="a7"/>
      </w:pPr>
      <w:r>
        <w:rPr>
          <w:b/>
          <w:bCs/>
        </w:rPr>
        <w:t>7.</w:t>
      </w:r>
      <w:r>
        <w:t xml:space="preserve"> Не начинайте переход, если вы подошли к светофору, на котором уже горит разрешающий сигнал пешеходам. Помните: сигналы меняются через несколько секунд. Ребенок должен привыкнуть к тому, что переход улицы следует начинать только после того, как на светофоре загорелся зеленый сигнал для пешехода.</w:t>
      </w:r>
    </w:p>
    <w:p w:rsidR="00B331F8" w:rsidRDefault="00B331F8" w:rsidP="00B331F8">
      <w:pPr>
        <w:pStyle w:val="a7"/>
      </w:pPr>
      <w:r>
        <w:rPr>
          <w:b/>
          <w:bCs/>
        </w:rPr>
        <w:t>8.</w:t>
      </w:r>
      <w:r>
        <w:t xml:space="preserve"> Никогда не переходите дорогу на красный или желтый сигнал светофора. Если ребенок сделает это с вами, он так будет поступать и без Вас.</w:t>
      </w:r>
    </w:p>
    <w:p w:rsidR="00B331F8" w:rsidRDefault="00B331F8" w:rsidP="00B331F8">
      <w:pPr>
        <w:pStyle w:val="a7"/>
      </w:pPr>
      <w:r>
        <w:rPr>
          <w:b/>
          <w:bCs/>
        </w:rPr>
        <w:t>9.</w:t>
      </w:r>
      <w:r>
        <w:t xml:space="preserve"> Не переходите, не доходя нескольких метрах до пешеходного перехода, боясь не успеть на «зеленый». Транспорт на этом участке еще движется.</w:t>
      </w:r>
    </w:p>
    <w:p w:rsidR="00B331F8" w:rsidRDefault="00B331F8" w:rsidP="00B331F8">
      <w:pPr>
        <w:pStyle w:val="a7"/>
      </w:pPr>
      <w:r>
        <w:rPr>
          <w:b/>
          <w:bCs/>
        </w:rPr>
        <w:t>10.</w:t>
      </w:r>
      <w:r>
        <w:t xml:space="preserve"> Если на вашем пути расположен светофор с вызывным устройством, научите ребенка правильно обращаться с "кнопкой": после нажатия проходит разное время до включения разрешающего сигнала. Поэтому следует нажать на кнопку и ожидать, пока на пешеходном светофоре появится "зеленый человечек". После этого, убедившись, что транспорт остановился, следует начинать переход.</w:t>
      </w:r>
    </w:p>
    <w:p w:rsidR="00B331F8" w:rsidRDefault="00B331F8" w:rsidP="00B331F8">
      <w:pPr>
        <w:pStyle w:val="a7"/>
      </w:pPr>
      <w:r>
        <w:rPr>
          <w:b/>
          <w:bCs/>
        </w:rPr>
        <w:t>11.</w:t>
      </w:r>
      <w:r>
        <w:t xml:space="preserve"> Никогда не переходите дорогу наискосок. Идти следует строго под прямым углом к обочине. Сами взрослые, может быть, и успеют перейти, но ребенок один не будет видеть дорогу и возможной опасности, время его нахождения на проезжей части возрастает.</w:t>
      </w:r>
    </w:p>
    <w:p w:rsidR="00B331F8" w:rsidRDefault="00B331F8" w:rsidP="00B331F8">
      <w:pPr>
        <w:pStyle w:val="a7"/>
      </w:pPr>
      <w:r>
        <w:rPr>
          <w:b/>
          <w:bCs/>
        </w:rPr>
        <w:lastRenderedPageBreak/>
        <w:t>12.</w:t>
      </w:r>
      <w:r>
        <w:t xml:space="preserve"> Скорость перехода через дорогу и размер своего шага соизмеряйте с возможностью малыша. И вы, и он должны идти спокойным шагом.</w:t>
      </w:r>
    </w:p>
    <w:p w:rsidR="00B331F8" w:rsidRDefault="00B331F8" w:rsidP="00B331F8">
      <w:pPr>
        <w:pStyle w:val="a7"/>
      </w:pPr>
      <w:r>
        <w:rPr>
          <w:b/>
          <w:bCs/>
        </w:rPr>
        <w:t>13.</w:t>
      </w:r>
      <w:r>
        <w:t xml:space="preserve"> Не выходите с ребенком из-за стоящих и движущихся машин, кустарников, снежных сугробов, киосков, не осмотрев предварительно дороги. Это типичная ошибка и нельзя допускать, чтобы дети ее повторяли.</w:t>
      </w:r>
    </w:p>
    <w:p w:rsidR="00B331F8" w:rsidRDefault="00B331F8" w:rsidP="00B331F8">
      <w:pPr>
        <w:pStyle w:val="a7"/>
      </w:pPr>
      <w:r>
        <w:rPr>
          <w:b/>
          <w:bCs/>
        </w:rPr>
        <w:t>14.</w:t>
      </w:r>
      <w:r>
        <w:t xml:space="preserve"> Не посылайте ребенка переходить или перебегать дорогу впереди Вас, идти самостоятельно, когда Вы находитесь на противоположной стороне. Этим Вы обучаете его идти через дорогу, не глядя по сторонам.</w:t>
      </w:r>
    </w:p>
    <w:p w:rsidR="00B331F8" w:rsidRDefault="00B331F8" w:rsidP="00B331F8">
      <w:pPr>
        <w:pStyle w:val="a7"/>
      </w:pPr>
      <w:r>
        <w:rPr>
          <w:b/>
          <w:bCs/>
        </w:rPr>
        <w:t>15.</w:t>
      </w:r>
      <w:r>
        <w:t xml:space="preserve"> В случае отсутствия тротуара или невозможности двигаться по обочине, следует идти по краю проезжей части навстречу движения транспорта. Ребенок должен находиться слева от вас. Не забывайте держать его за руку.</w:t>
      </w:r>
    </w:p>
    <w:p w:rsidR="00B331F8" w:rsidRDefault="00B331F8" w:rsidP="00B331F8">
      <w:pPr>
        <w:pStyle w:val="a7"/>
      </w:pPr>
      <w:r>
        <w:rPr>
          <w:b/>
          <w:bCs/>
        </w:rPr>
        <w:t>16.</w:t>
      </w:r>
      <w:r>
        <w:t xml:space="preserve"> Следуя по тротуару, пешеходной дорожке, придерживайтесь принципа правостороннего движения (так же, как идут автомобили). Ребенок должен находиться всегда дальше от проезжей части (ближе к середине тротуара). Никогда не ведите ребенка со стороны дороги.</w:t>
      </w:r>
    </w:p>
    <w:p w:rsidR="00B331F8" w:rsidRDefault="00B331F8" w:rsidP="00B331F8">
      <w:pPr>
        <w:pStyle w:val="a7"/>
      </w:pPr>
      <w:r>
        <w:rPr>
          <w:b/>
          <w:bCs/>
        </w:rPr>
        <w:t>17.</w:t>
      </w:r>
      <w:r>
        <w:t xml:space="preserve"> Пресекайте попытки детей устраивать игры возле проезжей части. Отвлечение внимания от окружающей обстановки грозит выбегом на проезжую часть, где, как запомнилось ребенку, несколько секунд назад никого не было.</w:t>
      </w:r>
    </w:p>
    <w:p w:rsidR="00B331F8" w:rsidRDefault="00B331F8" w:rsidP="00B331F8">
      <w:pPr>
        <w:pStyle w:val="a7"/>
      </w:pPr>
      <w:r>
        <w:rPr>
          <w:b/>
          <w:bCs/>
        </w:rPr>
        <w:t>18.</w:t>
      </w:r>
      <w:r>
        <w:t xml:space="preserve"> Из любого транспортного средства первым выходит взрослый человек, затем он помогает выйти ребенку. В противном случае ребенок может упасть или побежать на проезжую часть дороги. В транспорт ребенок садится первым.</w:t>
      </w:r>
    </w:p>
    <w:p w:rsidR="00B331F8" w:rsidRDefault="00B331F8" w:rsidP="00B331F8">
      <w:pPr>
        <w:pStyle w:val="a7"/>
      </w:pPr>
      <w:r>
        <w:rPr>
          <w:b/>
          <w:bCs/>
        </w:rPr>
        <w:t>19.</w:t>
      </w:r>
      <w:r>
        <w:t xml:space="preserve"> Если после выхода из автомобиля, автобуса или другого транспортного средства вам необходимо перейти через дорогу, то помните: опасно обходить стоящий транспорт, в т. ч. и легковой, с любой стороны. Вы должны дойти до пешеходного перехода или (в случае его отсутствия вблизи) дождаться, когда транспорт отойдет. В этом случае вы хорошо будете видеть дорогу в обе стороны и сами будете видны водителям.</w:t>
      </w:r>
    </w:p>
    <w:p w:rsidR="00B331F8" w:rsidRDefault="00B331F8" w:rsidP="00B331F8">
      <w:pPr>
        <w:pStyle w:val="a7"/>
      </w:pPr>
      <w:r>
        <w:rPr>
          <w:b/>
          <w:bCs/>
        </w:rPr>
        <w:t>20.</w:t>
      </w:r>
      <w:r>
        <w:t xml:space="preserve"> Находясь с ребенком в автомобиле, приучите его садиться только на заднее сиденье. Ни в коем случае не разрешайте детям стоять (особенно между водительским и передним пассажирским сиденьем): небольшое торможение, проезд по неровной дороге может привести к травмам.</w:t>
      </w:r>
    </w:p>
    <w:p w:rsidR="00B331F8" w:rsidRDefault="00B331F8" w:rsidP="00B331F8">
      <w:pPr>
        <w:pStyle w:val="a7"/>
        <w:jc w:val="center"/>
      </w:pPr>
      <w:r>
        <w:rPr>
          <w:b/>
          <w:bCs/>
        </w:rPr>
        <w:t>Если вы научите так поступать своего ребенка,</w:t>
      </w:r>
    </w:p>
    <w:p w:rsidR="00B331F8" w:rsidRDefault="00B331F8" w:rsidP="00B331F8">
      <w:pPr>
        <w:pStyle w:val="a7"/>
        <w:jc w:val="center"/>
      </w:pPr>
      <w:r>
        <w:rPr>
          <w:b/>
          <w:bCs/>
        </w:rPr>
        <w:t>то вы сможете быть за него спокойны!</w:t>
      </w:r>
    </w:p>
    <w:p w:rsidR="00B331F8" w:rsidRDefault="00B331F8" w:rsidP="00B331F8">
      <w:pPr>
        <w:pStyle w:val="a7"/>
        <w:rPr>
          <w:sz w:val="32"/>
          <w:szCs w:val="27"/>
        </w:rPr>
      </w:pPr>
    </w:p>
    <w:p w:rsidR="00B331F8" w:rsidRDefault="00B331F8" w:rsidP="00B331F8">
      <w:pPr>
        <w:pStyle w:val="a7"/>
        <w:rPr>
          <w:sz w:val="32"/>
          <w:szCs w:val="27"/>
        </w:rPr>
      </w:pPr>
    </w:p>
    <w:p w:rsidR="00B331F8" w:rsidRDefault="00B331F8" w:rsidP="00B331F8">
      <w:pPr>
        <w:pStyle w:val="a7"/>
        <w:rPr>
          <w:sz w:val="32"/>
          <w:szCs w:val="27"/>
        </w:rPr>
      </w:pPr>
    </w:p>
    <w:p w:rsidR="00B331F8" w:rsidRDefault="00B331F8" w:rsidP="00B331F8">
      <w:pPr>
        <w:pStyle w:val="a7"/>
        <w:rPr>
          <w:sz w:val="32"/>
          <w:szCs w:val="27"/>
        </w:rPr>
      </w:pPr>
    </w:p>
    <w:p w:rsidR="00B331F8" w:rsidRDefault="00B331F8" w:rsidP="00B331F8">
      <w:pPr>
        <w:pStyle w:val="a7"/>
        <w:rPr>
          <w:sz w:val="32"/>
          <w:szCs w:val="27"/>
        </w:rPr>
      </w:pPr>
    </w:p>
    <w:p w:rsidR="00B331F8" w:rsidRDefault="00B331F8" w:rsidP="00B331F8">
      <w:pPr>
        <w:pStyle w:val="a7"/>
        <w:rPr>
          <w:sz w:val="32"/>
          <w:szCs w:val="27"/>
        </w:rPr>
      </w:pPr>
    </w:p>
    <w:p w:rsidR="00EB0BC8" w:rsidRDefault="00EB0BC8" w:rsidP="00EB0BC8">
      <w:pPr>
        <w:pStyle w:val="a7"/>
        <w:rPr>
          <w:sz w:val="32"/>
          <w:szCs w:val="27"/>
        </w:rPr>
      </w:pPr>
    </w:p>
    <w:p w:rsidR="00EB0BC8" w:rsidRDefault="00EB0BC8" w:rsidP="00EB0BC8">
      <w:pPr>
        <w:pStyle w:val="a7"/>
        <w:rPr>
          <w:sz w:val="32"/>
          <w:szCs w:val="27"/>
        </w:rPr>
      </w:pPr>
    </w:p>
    <w:p w:rsidR="00EB0BC8" w:rsidRDefault="00EB0BC8" w:rsidP="00EB0BC8">
      <w:pPr>
        <w:pStyle w:val="a7"/>
        <w:rPr>
          <w:sz w:val="32"/>
          <w:szCs w:val="27"/>
        </w:rPr>
      </w:pPr>
    </w:p>
    <w:p w:rsidR="00EB0BC8" w:rsidRDefault="00EB0BC8" w:rsidP="00EB0BC8">
      <w:pPr>
        <w:pStyle w:val="a7"/>
        <w:rPr>
          <w:sz w:val="32"/>
          <w:szCs w:val="27"/>
        </w:rPr>
      </w:pPr>
    </w:p>
    <w:p w:rsidR="00EB0BC8" w:rsidRDefault="00EB0BC8" w:rsidP="00EB0BC8">
      <w:pPr>
        <w:pStyle w:val="a7"/>
        <w:rPr>
          <w:sz w:val="32"/>
          <w:szCs w:val="27"/>
        </w:rPr>
      </w:pPr>
    </w:p>
    <w:p w:rsidR="00EB0BC8" w:rsidRPr="00EB0BC8" w:rsidRDefault="00EB0BC8" w:rsidP="00EB0BC8">
      <w:pPr>
        <w:pStyle w:val="a7"/>
        <w:rPr>
          <w:sz w:val="32"/>
        </w:rPr>
      </w:pPr>
    </w:p>
    <w:p w:rsidR="00EB0BC8" w:rsidRDefault="00EB0BC8">
      <w:pPr>
        <w:rPr>
          <w:sz w:val="32"/>
        </w:rPr>
      </w:pPr>
    </w:p>
    <w:p w:rsidR="00EB0BC8" w:rsidRDefault="00EB0BC8">
      <w:pPr>
        <w:rPr>
          <w:sz w:val="32"/>
        </w:rPr>
      </w:pPr>
    </w:p>
    <w:p w:rsidR="00EB0BC8" w:rsidRDefault="00EB0BC8">
      <w:pPr>
        <w:rPr>
          <w:sz w:val="32"/>
        </w:rPr>
      </w:pPr>
    </w:p>
    <w:p w:rsidR="00EB0BC8" w:rsidRDefault="00EB0BC8">
      <w:pPr>
        <w:rPr>
          <w:sz w:val="32"/>
        </w:rPr>
      </w:pPr>
    </w:p>
    <w:p w:rsidR="00EB0BC8" w:rsidRDefault="00EB0BC8">
      <w:pPr>
        <w:rPr>
          <w:sz w:val="32"/>
        </w:rPr>
      </w:pPr>
    </w:p>
    <w:p w:rsidR="00EB0BC8" w:rsidRPr="00EB0BC8" w:rsidRDefault="00EB0BC8">
      <w:pPr>
        <w:rPr>
          <w:sz w:val="32"/>
        </w:rPr>
      </w:pPr>
    </w:p>
    <w:sectPr w:rsidR="00EB0BC8" w:rsidRPr="00EB0BC8" w:rsidSect="00EB0BC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0BC8"/>
    <w:rsid w:val="001B24B2"/>
    <w:rsid w:val="00265BCC"/>
    <w:rsid w:val="00364882"/>
    <w:rsid w:val="0055715F"/>
    <w:rsid w:val="00993F42"/>
    <w:rsid w:val="00B331F8"/>
    <w:rsid w:val="00EB0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4B2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B24B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B24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24B2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semiHidden/>
    <w:rsid w:val="001B24B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1B24B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1B24B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Emphasis"/>
    <w:basedOn w:val="a0"/>
    <w:qFormat/>
    <w:rsid w:val="001B24B2"/>
    <w:rPr>
      <w:i/>
      <w:iCs/>
    </w:rPr>
  </w:style>
  <w:style w:type="paragraph" w:styleId="a6">
    <w:name w:val="No Spacing"/>
    <w:uiPriority w:val="1"/>
    <w:qFormat/>
    <w:rsid w:val="001B24B2"/>
    <w:rPr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EB0BC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9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1293</Words>
  <Characters>7373</Characters>
  <Application>Microsoft Office Word</Application>
  <DocSecurity>0</DocSecurity>
  <Lines>61</Lines>
  <Paragraphs>17</Paragraphs>
  <ScaleCrop>false</ScaleCrop>
  <Company>Microsoft</Company>
  <LinksUpToDate>false</LinksUpToDate>
  <CharactersWithSpaces>8649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Rosinka</cp:lastModifiedBy>
  <cp:revision>5</cp:revision>
  <cp:lastPrinted>2017-10-02T04:27:00Z</cp:lastPrinted>
  <dcterms:created xsi:type="dcterms:W3CDTF">2017-09-19T03:18:00Z</dcterms:created>
  <dcterms:modified xsi:type="dcterms:W3CDTF">2017-10-02T04:28:00Z</dcterms:modified>
</cp:coreProperties>
</file>